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A23A08" w:rsidRPr="005A0B51" w:rsidRDefault="00A23A08" w:rsidP="00A8563E">
      <w:pPr>
        <w:autoSpaceDE w:val="0"/>
        <w:spacing w:line="276" w:lineRule="auto"/>
        <w:jc w:val="center"/>
        <w:rPr>
          <w:b/>
          <w:bCs/>
        </w:rPr>
      </w:pPr>
      <w:r w:rsidRPr="005A0B51">
        <w:rPr>
          <w:b/>
          <w:bCs/>
        </w:rPr>
        <w:t>AVISO DE ABERTURA</w:t>
      </w:r>
    </w:p>
    <w:p w:rsidR="00891518" w:rsidRDefault="00A23A08" w:rsidP="00A8563E">
      <w:pPr>
        <w:autoSpaceDE w:val="0"/>
        <w:spacing w:line="276" w:lineRule="auto"/>
        <w:jc w:val="center"/>
        <w:rPr>
          <w:b/>
          <w:bCs/>
        </w:rPr>
      </w:pPr>
      <w:r>
        <w:rPr>
          <w:b/>
          <w:bCs/>
        </w:rPr>
        <w:t>CARTA CONVITE N</w:t>
      </w:r>
      <w:r w:rsidRPr="005A0B51">
        <w:rPr>
          <w:b/>
          <w:bCs/>
        </w:rPr>
        <w:t xml:space="preserve">° </w:t>
      </w:r>
      <w:r w:rsidR="006B0575">
        <w:rPr>
          <w:b/>
          <w:bCs/>
        </w:rPr>
        <w:t>0</w:t>
      </w:r>
      <w:r w:rsidR="007F000A">
        <w:rPr>
          <w:b/>
          <w:bCs/>
        </w:rPr>
        <w:t>18</w:t>
      </w:r>
      <w:r w:rsidRPr="005A0B51">
        <w:rPr>
          <w:b/>
          <w:bCs/>
        </w:rPr>
        <w:t>/201</w:t>
      </w:r>
      <w:r w:rsidR="00A8563E">
        <w:rPr>
          <w:b/>
          <w:bCs/>
        </w:rPr>
        <w:t>6</w:t>
      </w:r>
      <w:r w:rsidRPr="005A0B51">
        <w:rPr>
          <w:b/>
          <w:bCs/>
        </w:rPr>
        <w:t xml:space="preserve"> – </w:t>
      </w:r>
      <w:r w:rsidR="00891518">
        <w:rPr>
          <w:b/>
          <w:bCs/>
        </w:rPr>
        <w:t>COSANPA</w:t>
      </w:r>
    </w:p>
    <w:p w:rsidR="00937460" w:rsidRDefault="00937460" w:rsidP="00A8563E">
      <w:pPr>
        <w:autoSpaceDE w:val="0"/>
        <w:spacing w:line="276" w:lineRule="auto"/>
        <w:jc w:val="center"/>
        <w:rPr>
          <w:b/>
          <w:bCs/>
        </w:rPr>
      </w:pPr>
      <w:r>
        <w:rPr>
          <w:b/>
          <w:bCs/>
        </w:rPr>
        <w:t>EM GRAU DE REPETIÇÃO</w:t>
      </w:r>
    </w:p>
    <w:p w:rsidR="0049625C" w:rsidRPr="005A0B51" w:rsidRDefault="0049625C" w:rsidP="00A8563E">
      <w:pPr>
        <w:autoSpaceDE w:val="0"/>
        <w:spacing w:line="276" w:lineRule="auto"/>
        <w:jc w:val="center"/>
        <w:rPr>
          <w:b/>
          <w:bCs/>
        </w:rPr>
      </w:pPr>
    </w:p>
    <w:p w:rsidR="00A23A08" w:rsidRPr="005A0B51" w:rsidRDefault="00A23A08" w:rsidP="00A8563E">
      <w:pPr>
        <w:autoSpaceDE w:val="0"/>
        <w:spacing w:line="276" w:lineRule="auto"/>
        <w:rPr>
          <w:b/>
          <w:bCs/>
        </w:rPr>
      </w:pPr>
    </w:p>
    <w:p w:rsidR="00226656" w:rsidRPr="00226656" w:rsidRDefault="00A23A08" w:rsidP="00CC6C1E">
      <w:pPr>
        <w:pStyle w:val="Normal1"/>
        <w:spacing w:after="120" w:line="276" w:lineRule="auto"/>
        <w:ind w:left="0"/>
        <w:contextualSpacing/>
      </w:pPr>
      <w:r w:rsidRPr="00A23918">
        <w:rPr>
          <w:b/>
          <w:smallCaps/>
          <w:sz w:val="28"/>
          <w:szCs w:val="28"/>
        </w:rPr>
        <w:t>Objeto</w:t>
      </w:r>
      <w:r w:rsidRPr="00A23918">
        <w:rPr>
          <w:color w:val="000000"/>
        </w:rPr>
        <w:t>:</w:t>
      </w:r>
      <w:r w:rsidR="00A23918" w:rsidRPr="00A23918">
        <w:t xml:space="preserve"> </w:t>
      </w:r>
      <w:r w:rsidR="00A23918">
        <w:t xml:space="preserve">contratação de Empresa Executora de Ações de Qualificação Social e Profissional, públicas e/ou privadas, com ou sem fins econômico-lucrativos, para a execução de cursos e oficinas – do Projeto de Trabalho Técnico Social das obras Ampliação do Sistema de Abastecimento de Água – </w:t>
      </w:r>
      <w:r w:rsidR="00A23918" w:rsidRPr="00A23918">
        <w:rPr>
          <w:b/>
        </w:rPr>
        <w:t>PAC Contrato N° 350.804-15 no Município de Santarém,</w:t>
      </w:r>
      <w:r w:rsidR="00A23918">
        <w:t xml:space="preserve"> em atendimento ao público-alvo do referido Programa. Conforme </w:t>
      </w:r>
      <w:r w:rsidR="00A23918" w:rsidRPr="00A23918">
        <w:rPr>
          <w:b/>
        </w:rPr>
        <w:t xml:space="preserve">Termo de Referência N° 03/2016. </w:t>
      </w:r>
      <w:r w:rsidR="00A23918">
        <w:t>(Anexo I)</w:t>
      </w:r>
      <w:r w:rsidR="00226656" w:rsidRPr="00226656">
        <w:t>, bem como nas orientações, e anexos, que são partes integrantes e indivisíveis deste instrumento convocatório.</w:t>
      </w:r>
    </w:p>
    <w:p w:rsidR="00674A33" w:rsidRPr="0028510B" w:rsidRDefault="00674A33" w:rsidP="00A8563E">
      <w:pPr>
        <w:autoSpaceDE w:val="0"/>
        <w:spacing w:line="276" w:lineRule="auto"/>
        <w:ind w:firstLine="284"/>
        <w:jc w:val="both"/>
      </w:pPr>
    </w:p>
    <w:p w:rsidR="00A23A08" w:rsidRPr="0028510B" w:rsidRDefault="00A23A08" w:rsidP="00226656">
      <w:pPr>
        <w:autoSpaceDE w:val="0"/>
        <w:spacing w:line="276" w:lineRule="auto"/>
        <w:jc w:val="both"/>
      </w:pPr>
      <w:r w:rsidRPr="00A8563E">
        <w:rPr>
          <w:b/>
          <w:smallCaps/>
        </w:rPr>
        <w:t>D</w:t>
      </w:r>
      <w:r w:rsidR="0061045D">
        <w:rPr>
          <w:b/>
          <w:smallCaps/>
        </w:rPr>
        <w:t>ATA DE ABERTURA</w:t>
      </w:r>
      <w:r w:rsidR="00715C22" w:rsidRPr="00A8563E">
        <w:rPr>
          <w:b/>
        </w:rPr>
        <w:t>:</w:t>
      </w:r>
      <w:r w:rsidR="003C7EE0">
        <w:t xml:space="preserve"> </w:t>
      </w:r>
      <w:r w:rsidR="007F000A">
        <w:t>15</w:t>
      </w:r>
      <w:r w:rsidR="003C7EE0">
        <w:t xml:space="preserve"> </w:t>
      </w:r>
      <w:r w:rsidRPr="0028510B">
        <w:t xml:space="preserve">de </w:t>
      </w:r>
      <w:r w:rsidR="007F000A">
        <w:t>julho</w:t>
      </w:r>
      <w:r w:rsidR="00715C22">
        <w:t xml:space="preserve"> </w:t>
      </w:r>
      <w:r w:rsidR="00A8563E">
        <w:t>de 2016</w:t>
      </w:r>
      <w:r w:rsidRPr="0028510B">
        <w:t>.</w:t>
      </w:r>
    </w:p>
    <w:p w:rsidR="00A23A08" w:rsidRPr="0028510B" w:rsidRDefault="00A23A08" w:rsidP="00A23918">
      <w:pPr>
        <w:autoSpaceDE w:val="0"/>
        <w:spacing w:line="276" w:lineRule="auto"/>
        <w:jc w:val="both"/>
      </w:pPr>
      <w:r w:rsidRPr="00A8563E">
        <w:rPr>
          <w:b/>
          <w:smallCaps/>
        </w:rPr>
        <w:t>H</w:t>
      </w:r>
      <w:r w:rsidR="0061045D">
        <w:rPr>
          <w:b/>
          <w:smallCaps/>
        </w:rPr>
        <w:t>ORÁRIO</w:t>
      </w:r>
      <w:r w:rsidR="00715C22" w:rsidRPr="00A8563E">
        <w:rPr>
          <w:b/>
        </w:rPr>
        <w:t>:</w:t>
      </w:r>
      <w:r w:rsidR="0048735E">
        <w:t xml:space="preserve"> </w:t>
      </w:r>
      <w:proofErr w:type="gramStart"/>
      <w:r w:rsidR="009B4C52">
        <w:t>1</w:t>
      </w:r>
      <w:r w:rsidR="00937460">
        <w:t>5</w:t>
      </w:r>
      <w:r w:rsidR="009B4C52">
        <w:t>:00</w:t>
      </w:r>
      <w:proofErr w:type="gramEnd"/>
      <w:r w:rsidR="009B4C52">
        <w:t xml:space="preserve"> (</w:t>
      </w:r>
      <w:r w:rsidR="00937460">
        <w:t>quinze</w:t>
      </w:r>
      <w:r w:rsidRPr="0028510B">
        <w:t>) horas.</w:t>
      </w:r>
    </w:p>
    <w:p w:rsidR="0050081E" w:rsidRDefault="00A23918" w:rsidP="00A23918">
      <w:pPr>
        <w:tabs>
          <w:tab w:val="left" w:pos="4419"/>
          <w:tab w:val="left" w:pos="8838"/>
        </w:tabs>
        <w:spacing w:line="276" w:lineRule="auto"/>
        <w:ind w:right="51"/>
        <w:contextualSpacing/>
        <w:jc w:val="both"/>
      </w:pPr>
      <w:r>
        <w:rPr>
          <w:b/>
        </w:rPr>
        <w:t xml:space="preserve">FONTE DE RECURSO: </w:t>
      </w:r>
      <w:r w:rsidRPr="005831E4">
        <w:t>(CAIXA) – 90%, (GEP) – 10%</w:t>
      </w:r>
    </w:p>
    <w:p w:rsidR="00A23918" w:rsidRPr="0061045D" w:rsidRDefault="00A23918" w:rsidP="00A23918">
      <w:pPr>
        <w:tabs>
          <w:tab w:val="left" w:pos="4419"/>
          <w:tab w:val="left" w:pos="8838"/>
        </w:tabs>
        <w:spacing w:line="276" w:lineRule="auto"/>
        <w:ind w:right="51"/>
        <w:contextualSpacing/>
        <w:jc w:val="both"/>
      </w:pPr>
      <w:r w:rsidRPr="00A23918">
        <w:rPr>
          <w:b/>
        </w:rPr>
        <w:t xml:space="preserve">PROGRAMA DE TRABALHO: </w:t>
      </w:r>
      <w:r w:rsidRPr="0061045D">
        <w:t>17.512.1325.1871</w:t>
      </w:r>
    </w:p>
    <w:p w:rsidR="00A23A08" w:rsidRPr="0028510B" w:rsidRDefault="00A23A08" w:rsidP="00226656">
      <w:pPr>
        <w:autoSpaceDE w:val="0"/>
        <w:spacing w:line="276" w:lineRule="auto"/>
        <w:jc w:val="both"/>
      </w:pPr>
    </w:p>
    <w:p w:rsidR="00A23A08" w:rsidRDefault="00A23A08" w:rsidP="00226656">
      <w:pPr>
        <w:numPr>
          <w:ilvl w:val="0"/>
          <w:numId w:val="4"/>
        </w:numPr>
        <w:autoSpaceDE w:val="0"/>
        <w:spacing w:line="276" w:lineRule="auto"/>
        <w:ind w:left="284" w:firstLine="0"/>
        <w:jc w:val="both"/>
        <w:rPr>
          <w:color w:val="000000"/>
        </w:rPr>
      </w:pPr>
      <w:r w:rsidRPr="00A8563E">
        <w:rPr>
          <w:b/>
          <w:smallCaps/>
          <w:color w:val="000000"/>
        </w:rPr>
        <w:t>Local</w:t>
      </w:r>
      <w:r w:rsidRPr="0028510B">
        <w:rPr>
          <w:color w:val="000000"/>
        </w:rPr>
        <w:t xml:space="preserve">: </w:t>
      </w:r>
      <w:r w:rsidR="00263D8F">
        <w:rPr>
          <w:color w:val="000000"/>
        </w:rPr>
        <w:t>N</w:t>
      </w:r>
      <w:r w:rsidRPr="0028510B">
        <w:rPr>
          <w:color w:val="000000"/>
        </w:rPr>
        <w:t xml:space="preserve">a sede da Companhia de Saneamento do Pará – COSANPA, localizada na Av. Magalhães </w:t>
      </w:r>
      <w:r w:rsidR="00EC005D">
        <w:rPr>
          <w:color w:val="000000"/>
        </w:rPr>
        <w:t>Barata, nº 1201, bairro São Brás</w:t>
      </w:r>
      <w:r w:rsidRPr="0028510B">
        <w:rPr>
          <w:color w:val="000000"/>
        </w:rPr>
        <w:t>, CEP 66060-</w:t>
      </w:r>
      <w:r w:rsidR="0050081E">
        <w:rPr>
          <w:color w:val="000000"/>
        </w:rPr>
        <w:t>901</w:t>
      </w:r>
      <w:r w:rsidRPr="0028510B">
        <w:rPr>
          <w:color w:val="000000"/>
        </w:rPr>
        <w:t>, Belém-PA.</w:t>
      </w:r>
    </w:p>
    <w:p w:rsidR="00CC6C1E" w:rsidRDefault="00CC6C1E" w:rsidP="00CC6C1E">
      <w:pPr>
        <w:autoSpaceDE w:val="0"/>
        <w:spacing w:line="276" w:lineRule="auto"/>
        <w:jc w:val="both"/>
        <w:rPr>
          <w:color w:val="000000"/>
        </w:rPr>
      </w:pPr>
    </w:p>
    <w:p w:rsidR="00A23918" w:rsidRPr="00FC28BE" w:rsidRDefault="00A23918" w:rsidP="00CC6C1E">
      <w:pPr>
        <w:pStyle w:val="PargrafodaLista"/>
        <w:numPr>
          <w:ilvl w:val="0"/>
          <w:numId w:val="4"/>
        </w:numPr>
        <w:autoSpaceDE w:val="0"/>
        <w:spacing w:line="276" w:lineRule="auto"/>
        <w:ind w:left="284" w:firstLine="0"/>
        <w:rPr>
          <w:color w:val="000000"/>
        </w:rPr>
      </w:pPr>
      <w:r w:rsidRPr="00FC28BE">
        <w:rPr>
          <w:sz w:val="23"/>
          <w:szCs w:val="23"/>
        </w:rPr>
        <w:t xml:space="preserve">O Edital e seus anexos estão disponíveis, no site da Companhia de Saneamento do Pará- </w:t>
      </w:r>
      <w:r>
        <w:rPr>
          <w:sz w:val="23"/>
          <w:szCs w:val="23"/>
        </w:rPr>
        <w:t>COSANPA</w:t>
      </w:r>
      <w:r w:rsidRPr="00FC28BE">
        <w:rPr>
          <w:sz w:val="23"/>
          <w:szCs w:val="23"/>
        </w:rPr>
        <w:t xml:space="preserve"> (</w:t>
      </w:r>
      <w:hyperlink r:id="rId8" w:history="1">
        <w:r w:rsidRPr="00FC28BE">
          <w:rPr>
            <w:rStyle w:val="Hyperlink"/>
            <w:sz w:val="23"/>
            <w:szCs w:val="23"/>
          </w:rPr>
          <w:t>www.cosanpa.pa.gov.br</w:t>
        </w:r>
      </w:hyperlink>
      <w:r w:rsidRPr="00FC28BE">
        <w:rPr>
          <w:sz w:val="23"/>
          <w:szCs w:val="23"/>
        </w:rPr>
        <w:t>),</w:t>
      </w:r>
      <w:r>
        <w:rPr>
          <w:sz w:val="23"/>
          <w:szCs w:val="23"/>
        </w:rPr>
        <w:t xml:space="preserve"> ou </w:t>
      </w:r>
      <w:r w:rsidRPr="00FC28BE">
        <w:rPr>
          <w:sz w:val="23"/>
          <w:szCs w:val="23"/>
        </w:rPr>
        <w:t xml:space="preserve">ainda junto a comissão de licitação, no horário de </w:t>
      </w:r>
      <w:proofErr w:type="gramStart"/>
      <w:r w:rsidRPr="00FC28BE">
        <w:rPr>
          <w:sz w:val="23"/>
          <w:szCs w:val="23"/>
        </w:rPr>
        <w:t>08:00</w:t>
      </w:r>
      <w:proofErr w:type="gramEnd"/>
      <w:r w:rsidRPr="00FC28BE">
        <w:rPr>
          <w:sz w:val="23"/>
          <w:szCs w:val="23"/>
        </w:rPr>
        <w:t xml:space="preserve"> </w:t>
      </w:r>
      <w:r>
        <w:rPr>
          <w:sz w:val="23"/>
          <w:szCs w:val="23"/>
        </w:rPr>
        <w:t>às</w:t>
      </w:r>
      <w:r w:rsidRPr="00FC28BE">
        <w:rPr>
          <w:sz w:val="23"/>
          <w:szCs w:val="23"/>
        </w:rPr>
        <w:t xml:space="preserve"> 12:00</w:t>
      </w:r>
      <w:r>
        <w:rPr>
          <w:sz w:val="23"/>
          <w:szCs w:val="23"/>
        </w:rPr>
        <w:t>h</w:t>
      </w:r>
      <w:r w:rsidRPr="00FC28BE">
        <w:rPr>
          <w:sz w:val="23"/>
          <w:szCs w:val="23"/>
        </w:rPr>
        <w:t xml:space="preserve"> e de 14:00 </w:t>
      </w:r>
      <w:r>
        <w:rPr>
          <w:sz w:val="23"/>
          <w:szCs w:val="23"/>
        </w:rPr>
        <w:t>às</w:t>
      </w:r>
      <w:r w:rsidRPr="00FC28BE">
        <w:rPr>
          <w:sz w:val="23"/>
          <w:szCs w:val="23"/>
        </w:rPr>
        <w:t xml:space="preserve"> 17:00</w:t>
      </w:r>
      <w:r>
        <w:rPr>
          <w:sz w:val="23"/>
          <w:szCs w:val="23"/>
        </w:rPr>
        <w:t xml:space="preserve">h. </w:t>
      </w:r>
    </w:p>
    <w:p w:rsidR="00A23918" w:rsidRPr="0028510B" w:rsidRDefault="00A23918" w:rsidP="00A23918">
      <w:pPr>
        <w:autoSpaceDE w:val="0"/>
        <w:spacing w:line="276" w:lineRule="auto"/>
        <w:jc w:val="both"/>
        <w:rPr>
          <w:color w:val="000000"/>
        </w:rPr>
      </w:pPr>
    </w:p>
    <w:p w:rsidR="00A23A08" w:rsidRPr="0028510B" w:rsidRDefault="00674A33" w:rsidP="00226656">
      <w:pPr>
        <w:autoSpaceDE w:val="0"/>
        <w:spacing w:line="276" w:lineRule="auto"/>
        <w:jc w:val="both"/>
      </w:pPr>
      <w:r>
        <w:t xml:space="preserve">Belém/PA, </w:t>
      </w:r>
      <w:r w:rsidR="007F000A">
        <w:t>28</w:t>
      </w:r>
      <w:r w:rsidR="00891518">
        <w:t xml:space="preserve"> </w:t>
      </w:r>
      <w:r w:rsidR="00A23A08" w:rsidRPr="0028510B">
        <w:t>de</w:t>
      </w:r>
      <w:r w:rsidR="00A8563E">
        <w:t xml:space="preserve"> </w:t>
      </w:r>
      <w:r w:rsidR="007F000A">
        <w:t>junho</w:t>
      </w:r>
      <w:r w:rsidR="009C4281">
        <w:t xml:space="preserve"> de </w:t>
      </w:r>
      <w:r w:rsidR="00A8563E">
        <w:t>2016</w:t>
      </w:r>
      <w:r w:rsidR="00A23A08" w:rsidRPr="0028510B">
        <w:t>.</w:t>
      </w:r>
    </w:p>
    <w:p w:rsidR="00A23A08" w:rsidRPr="0028510B" w:rsidRDefault="00A23A08" w:rsidP="00226656">
      <w:pPr>
        <w:autoSpaceDE w:val="0"/>
        <w:spacing w:line="276" w:lineRule="auto"/>
        <w:jc w:val="both"/>
      </w:pPr>
    </w:p>
    <w:p w:rsidR="00C942C5" w:rsidRDefault="00C942C5" w:rsidP="00A8563E">
      <w:pPr>
        <w:autoSpaceDE w:val="0"/>
        <w:spacing w:line="276" w:lineRule="auto"/>
        <w:ind w:right="-2"/>
        <w:jc w:val="both"/>
      </w:pPr>
    </w:p>
    <w:p w:rsidR="00166A92" w:rsidRDefault="00166A92" w:rsidP="00A8563E">
      <w:pPr>
        <w:autoSpaceDE w:val="0"/>
        <w:spacing w:line="276" w:lineRule="auto"/>
        <w:ind w:right="-2"/>
        <w:jc w:val="both"/>
      </w:pPr>
    </w:p>
    <w:p w:rsidR="00166A92" w:rsidRDefault="00166A92" w:rsidP="00A8563E">
      <w:pPr>
        <w:spacing w:line="276" w:lineRule="auto"/>
        <w:jc w:val="center"/>
        <w:rPr>
          <w:bCs/>
        </w:rPr>
      </w:pPr>
      <w:r>
        <w:rPr>
          <w:bCs/>
        </w:rPr>
        <w:t>Ana Beatriz de Souza Oliveira</w:t>
      </w:r>
    </w:p>
    <w:p w:rsidR="00A23A08" w:rsidRPr="0028510B" w:rsidRDefault="00A23A08" w:rsidP="00A8563E">
      <w:pPr>
        <w:spacing w:line="276" w:lineRule="auto"/>
        <w:jc w:val="center"/>
        <w:rPr>
          <w:bCs/>
        </w:rPr>
      </w:pPr>
      <w:r w:rsidRPr="0028510B">
        <w:rPr>
          <w:bCs/>
        </w:rPr>
        <w:t>Presidente da Comissão Permanente de Licitação</w:t>
      </w:r>
      <w:r w:rsidR="006B0575">
        <w:rPr>
          <w:bCs/>
        </w:rPr>
        <w:t xml:space="preserve"> </w:t>
      </w:r>
    </w:p>
    <w:p w:rsidR="00A23A08" w:rsidRPr="0028510B" w:rsidRDefault="00A23A08" w:rsidP="00A8563E">
      <w:pPr>
        <w:spacing w:line="276" w:lineRule="auto"/>
        <w:ind w:right="-2"/>
        <w:jc w:val="center"/>
      </w:pPr>
    </w:p>
    <w:p w:rsidR="00A23A08" w:rsidRDefault="00A23A08" w:rsidP="00A8563E">
      <w:pPr>
        <w:spacing w:line="276" w:lineRule="auto"/>
        <w:ind w:right="-2"/>
        <w:jc w:val="center"/>
      </w:pPr>
    </w:p>
    <w:p w:rsidR="002611B0" w:rsidRDefault="002611B0" w:rsidP="00A8563E">
      <w:pPr>
        <w:spacing w:line="276" w:lineRule="auto"/>
        <w:ind w:right="-2"/>
        <w:jc w:val="center"/>
      </w:pPr>
    </w:p>
    <w:p w:rsidR="0049625C" w:rsidRPr="0028510B" w:rsidRDefault="0049625C" w:rsidP="00A8563E">
      <w:pPr>
        <w:spacing w:line="276" w:lineRule="auto"/>
        <w:ind w:right="-2"/>
        <w:jc w:val="center"/>
      </w:pPr>
    </w:p>
    <w:p w:rsidR="00A23A08" w:rsidRPr="0028510B" w:rsidRDefault="00A23A08" w:rsidP="00A8563E">
      <w:pPr>
        <w:spacing w:line="276" w:lineRule="auto"/>
        <w:ind w:right="-2"/>
        <w:jc w:val="center"/>
      </w:pPr>
    </w:p>
    <w:p w:rsidR="00EF70CD" w:rsidRDefault="00715C22" w:rsidP="00A8563E">
      <w:pPr>
        <w:spacing w:line="276" w:lineRule="auto"/>
        <w:ind w:right="-2"/>
        <w:jc w:val="center"/>
        <w:rPr>
          <w:bCs/>
        </w:rPr>
      </w:pPr>
      <w:r>
        <w:rPr>
          <w:bCs/>
        </w:rPr>
        <w:t>Luciano Lopes Dias</w:t>
      </w:r>
    </w:p>
    <w:p w:rsidR="00EF70CD" w:rsidRDefault="00EF70CD" w:rsidP="00A8563E">
      <w:pPr>
        <w:spacing w:line="276" w:lineRule="auto"/>
        <w:ind w:right="-2"/>
        <w:jc w:val="center"/>
        <w:rPr>
          <w:bCs/>
        </w:rPr>
      </w:pPr>
      <w:r w:rsidRPr="00B41313">
        <w:rPr>
          <w:bCs/>
        </w:rPr>
        <w:t xml:space="preserve">Presidente da Companhia de Saneamento do Pará </w:t>
      </w:r>
    </w:p>
    <w:p w:rsidR="00EF70CD" w:rsidRPr="00B41313" w:rsidRDefault="00EF70CD" w:rsidP="00A8563E">
      <w:pPr>
        <w:spacing w:line="276" w:lineRule="auto"/>
        <w:ind w:right="-2"/>
        <w:jc w:val="center"/>
      </w:pPr>
      <w:r w:rsidRPr="00B41313">
        <w:rPr>
          <w:bCs/>
        </w:rPr>
        <w:t>COSANPA</w:t>
      </w:r>
    </w:p>
    <w:sectPr w:rsidR="00EF70CD" w:rsidRPr="00B41313" w:rsidSect="00B524E3">
      <w:headerReference w:type="default" r:id="rId9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00A" w:rsidRDefault="007F000A">
      <w:r>
        <w:separator/>
      </w:r>
    </w:p>
  </w:endnote>
  <w:endnote w:type="continuationSeparator" w:id="0">
    <w:p w:rsidR="007F000A" w:rsidRDefault="007F0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00A" w:rsidRDefault="007F000A">
      <w:r>
        <w:separator/>
      </w:r>
    </w:p>
  </w:footnote>
  <w:footnote w:type="continuationSeparator" w:id="0">
    <w:p w:rsidR="007F000A" w:rsidRDefault="007F0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00A" w:rsidRDefault="007F000A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</w:p>
  <w:p w:rsidR="007F000A" w:rsidRDefault="007F000A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000A" w:rsidRDefault="007F000A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7F000A" w:rsidRPr="003072D8" w:rsidRDefault="007F000A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6120A1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9032D9F"/>
    <w:multiLevelType w:val="multilevel"/>
    <w:tmpl w:val="EBF018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0B35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5689B"/>
    <w:rsid w:val="00065396"/>
    <w:rsid w:val="00071373"/>
    <w:rsid w:val="00072FB2"/>
    <w:rsid w:val="000730C3"/>
    <w:rsid w:val="000807B2"/>
    <w:rsid w:val="0009097F"/>
    <w:rsid w:val="000973BB"/>
    <w:rsid w:val="000A1DD0"/>
    <w:rsid w:val="000C2DFC"/>
    <w:rsid w:val="000C45EE"/>
    <w:rsid w:val="000D351B"/>
    <w:rsid w:val="000D4CE6"/>
    <w:rsid w:val="000E46A8"/>
    <w:rsid w:val="000E48E3"/>
    <w:rsid w:val="000F0A0D"/>
    <w:rsid w:val="000F1AB6"/>
    <w:rsid w:val="000F4B76"/>
    <w:rsid w:val="00105185"/>
    <w:rsid w:val="001074BF"/>
    <w:rsid w:val="00110ED3"/>
    <w:rsid w:val="001112DD"/>
    <w:rsid w:val="001114C0"/>
    <w:rsid w:val="00111C07"/>
    <w:rsid w:val="00116948"/>
    <w:rsid w:val="00123D2F"/>
    <w:rsid w:val="00137BAB"/>
    <w:rsid w:val="00152A0D"/>
    <w:rsid w:val="0015559B"/>
    <w:rsid w:val="00160121"/>
    <w:rsid w:val="0016629E"/>
    <w:rsid w:val="00166A92"/>
    <w:rsid w:val="00177919"/>
    <w:rsid w:val="0018574E"/>
    <w:rsid w:val="00194003"/>
    <w:rsid w:val="001A23B1"/>
    <w:rsid w:val="001A30A8"/>
    <w:rsid w:val="001A4708"/>
    <w:rsid w:val="001B0AFC"/>
    <w:rsid w:val="001B2A21"/>
    <w:rsid w:val="001B7CC4"/>
    <w:rsid w:val="001C4A6E"/>
    <w:rsid w:val="001C7469"/>
    <w:rsid w:val="001C7C3C"/>
    <w:rsid w:val="001D7C01"/>
    <w:rsid w:val="001F4CBA"/>
    <w:rsid w:val="001F51B2"/>
    <w:rsid w:val="001F5618"/>
    <w:rsid w:val="00200AF0"/>
    <w:rsid w:val="00205213"/>
    <w:rsid w:val="0021770E"/>
    <w:rsid w:val="002202FE"/>
    <w:rsid w:val="00226656"/>
    <w:rsid w:val="00243E09"/>
    <w:rsid w:val="00244142"/>
    <w:rsid w:val="0025740D"/>
    <w:rsid w:val="002611B0"/>
    <w:rsid w:val="00262CF6"/>
    <w:rsid w:val="00263888"/>
    <w:rsid w:val="00263D8F"/>
    <w:rsid w:val="002674FC"/>
    <w:rsid w:val="002749AD"/>
    <w:rsid w:val="00274AA9"/>
    <w:rsid w:val="00280561"/>
    <w:rsid w:val="00282E54"/>
    <w:rsid w:val="002839FE"/>
    <w:rsid w:val="0028510B"/>
    <w:rsid w:val="00294823"/>
    <w:rsid w:val="00295B50"/>
    <w:rsid w:val="00295B99"/>
    <w:rsid w:val="002A057C"/>
    <w:rsid w:val="002A4315"/>
    <w:rsid w:val="002B1D90"/>
    <w:rsid w:val="002E7A27"/>
    <w:rsid w:val="002F5E6B"/>
    <w:rsid w:val="00304C2F"/>
    <w:rsid w:val="003072D8"/>
    <w:rsid w:val="00330A05"/>
    <w:rsid w:val="003331DE"/>
    <w:rsid w:val="00334290"/>
    <w:rsid w:val="003620A2"/>
    <w:rsid w:val="003662E1"/>
    <w:rsid w:val="00371A06"/>
    <w:rsid w:val="00377456"/>
    <w:rsid w:val="00393173"/>
    <w:rsid w:val="00396DA9"/>
    <w:rsid w:val="003B06FA"/>
    <w:rsid w:val="003B12F5"/>
    <w:rsid w:val="003B36D7"/>
    <w:rsid w:val="003B497E"/>
    <w:rsid w:val="003C6446"/>
    <w:rsid w:val="003C7EE0"/>
    <w:rsid w:val="003D1F80"/>
    <w:rsid w:val="003D2122"/>
    <w:rsid w:val="003D73A2"/>
    <w:rsid w:val="003E2C1C"/>
    <w:rsid w:val="003E2FEB"/>
    <w:rsid w:val="003E3E11"/>
    <w:rsid w:val="003F2C6F"/>
    <w:rsid w:val="003F3C45"/>
    <w:rsid w:val="003F49CD"/>
    <w:rsid w:val="003F5F23"/>
    <w:rsid w:val="003F6EC3"/>
    <w:rsid w:val="003F70CC"/>
    <w:rsid w:val="00415DEC"/>
    <w:rsid w:val="00422FBF"/>
    <w:rsid w:val="004453BA"/>
    <w:rsid w:val="00461B3F"/>
    <w:rsid w:val="004656BE"/>
    <w:rsid w:val="00465A45"/>
    <w:rsid w:val="00480623"/>
    <w:rsid w:val="00480E77"/>
    <w:rsid w:val="0048735E"/>
    <w:rsid w:val="0049067B"/>
    <w:rsid w:val="00490885"/>
    <w:rsid w:val="00491566"/>
    <w:rsid w:val="0049625C"/>
    <w:rsid w:val="004A11EB"/>
    <w:rsid w:val="004A2CFC"/>
    <w:rsid w:val="004A4A04"/>
    <w:rsid w:val="004B25B2"/>
    <w:rsid w:val="004B3A5E"/>
    <w:rsid w:val="004E12E7"/>
    <w:rsid w:val="004F7D7E"/>
    <w:rsid w:val="0050075A"/>
    <w:rsid w:val="0050081E"/>
    <w:rsid w:val="00505759"/>
    <w:rsid w:val="00531077"/>
    <w:rsid w:val="00531E0C"/>
    <w:rsid w:val="00537113"/>
    <w:rsid w:val="005409CA"/>
    <w:rsid w:val="00544732"/>
    <w:rsid w:val="00544C97"/>
    <w:rsid w:val="00564E55"/>
    <w:rsid w:val="00590E77"/>
    <w:rsid w:val="005A409D"/>
    <w:rsid w:val="005B1163"/>
    <w:rsid w:val="005B55B2"/>
    <w:rsid w:val="005B6FB5"/>
    <w:rsid w:val="005C1025"/>
    <w:rsid w:val="005C322C"/>
    <w:rsid w:val="005C5A4A"/>
    <w:rsid w:val="005C7219"/>
    <w:rsid w:val="005D638E"/>
    <w:rsid w:val="005E39F8"/>
    <w:rsid w:val="005E3A6B"/>
    <w:rsid w:val="005E42DD"/>
    <w:rsid w:val="005F1069"/>
    <w:rsid w:val="005F1E15"/>
    <w:rsid w:val="005F3700"/>
    <w:rsid w:val="00601092"/>
    <w:rsid w:val="006037F5"/>
    <w:rsid w:val="00607F94"/>
    <w:rsid w:val="0061045D"/>
    <w:rsid w:val="006142A1"/>
    <w:rsid w:val="00646A1A"/>
    <w:rsid w:val="00650B96"/>
    <w:rsid w:val="00654F95"/>
    <w:rsid w:val="00674A33"/>
    <w:rsid w:val="00674A4F"/>
    <w:rsid w:val="00676550"/>
    <w:rsid w:val="006766F8"/>
    <w:rsid w:val="00685BD0"/>
    <w:rsid w:val="006A3FF8"/>
    <w:rsid w:val="006A4AA7"/>
    <w:rsid w:val="006B0446"/>
    <w:rsid w:val="006B04B7"/>
    <w:rsid w:val="006B0575"/>
    <w:rsid w:val="006B361F"/>
    <w:rsid w:val="006B3AC6"/>
    <w:rsid w:val="006C1FAF"/>
    <w:rsid w:val="006C2284"/>
    <w:rsid w:val="006C754E"/>
    <w:rsid w:val="006D295F"/>
    <w:rsid w:val="0070543B"/>
    <w:rsid w:val="00714C23"/>
    <w:rsid w:val="00715C22"/>
    <w:rsid w:val="00717B09"/>
    <w:rsid w:val="0072707C"/>
    <w:rsid w:val="00727799"/>
    <w:rsid w:val="007302BB"/>
    <w:rsid w:val="007314B4"/>
    <w:rsid w:val="00732992"/>
    <w:rsid w:val="00732EFD"/>
    <w:rsid w:val="0075749B"/>
    <w:rsid w:val="00773427"/>
    <w:rsid w:val="007768F8"/>
    <w:rsid w:val="00780636"/>
    <w:rsid w:val="00785CD0"/>
    <w:rsid w:val="007C45B9"/>
    <w:rsid w:val="007D20C0"/>
    <w:rsid w:val="007D718D"/>
    <w:rsid w:val="007E495A"/>
    <w:rsid w:val="007F000A"/>
    <w:rsid w:val="007F747D"/>
    <w:rsid w:val="0080155C"/>
    <w:rsid w:val="00815483"/>
    <w:rsid w:val="00823CD4"/>
    <w:rsid w:val="00840EA2"/>
    <w:rsid w:val="008417CB"/>
    <w:rsid w:val="00842508"/>
    <w:rsid w:val="008575BE"/>
    <w:rsid w:val="00860836"/>
    <w:rsid w:val="00873B87"/>
    <w:rsid w:val="00876098"/>
    <w:rsid w:val="00882138"/>
    <w:rsid w:val="00886993"/>
    <w:rsid w:val="00887D54"/>
    <w:rsid w:val="00891518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A58"/>
    <w:rsid w:val="008F6D2A"/>
    <w:rsid w:val="009015AB"/>
    <w:rsid w:val="00904881"/>
    <w:rsid w:val="00910767"/>
    <w:rsid w:val="00911C0D"/>
    <w:rsid w:val="00913D36"/>
    <w:rsid w:val="00920047"/>
    <w:rsid w:val="0093486B"/>
    <w:rsid w:val="00935FFD"/>
    <w:rsid w:val="00937460"/>
    <w:rsid w:val="00952D4D"/>
    <w:rsid w:val="0097105A"/>
    <w:rsid w:val="00972C47"/>
    <w:rsid w:val="00976F61"/>
    <w:rsid w:val="0098671A"/>
    <w:rsid w:val="009A0C40"/>
    <w:rsid w:val="009A3C24"/>
    <w:rsid w:val="009A3C7D"/>
    <w:rsid w:val="009A7101"/>
    <w:rsid w:val="009A7E93"/>
    <w:rsid w:val="009B4C4C"/>
    <w:rsid w:val="009B4C52"/>
    <w:rsid w:val="009C4281"/>
    <w:rsid w:val="009D3FE8"/>
    <w:rsid w:val="009D6393"/>
    <w:rsid w:val="009E04BC"/>
    <w:rsid w:val="009E1B9D"/>
    <w:rsid w:val="009E3F24"/>
    <w:rsid w:val="009F0CD2"/>
    <w:rsid w:val="009F7EE6"/>
    <w:rsid w:val="00A0725E"/>
    <w:rsid w:val="00A21917"/>
    <w:rsid w:val="00A228CC"/>
    <w:rsid w:val="00A22FE6"/>
    <w:rsid w:val="00A23918"/>
    <w:rsid w:val="00A23A08"/>
    <w:rsid w:val="00A2777D"/>
    <w:rsid w:val="00A3558B"/>
    <w:rsid w:val="00A368A6"/>
    <w:rsid w:val="00A47D09"/>
    <w:rsid w:val="00A567F9"/>
    <w:rsid w:val="00A57B2C"/>
    <w:rsid w:val="00A755F6"/>
    <w:rsid w:val="00A85191"/>
    <w:rsid w:val="00A85428"/>
    <w:rsid w:val="00A8563E"/>
    <w:rsid w:val="00A91A59"/>
    <w:rsid w:val="00A95EE0"/>
    <w:rsid w:val="00AA41AF"/>
    <w:rsid w:val="00AB79EA"/>
    <w:rsid w:val="00AC2D7A"/>
    <w:rsid w:val="00AD7BC2"/>
    <w:rsid w:val="00AE6158"/>
    <w:rsid w:val="00AF4D02"/>
    <w:rsid w:val="00B01235"/>
    <w:rsid w:val="00B02B51"/>
    <w:rsid w:val="00B11CFF"/>
    <w:rsid w:val="00B25735"/>
    <w:rsid w:val="00B26FBD"/>
    <w:rsid w:val="00B35773"/>
    <w:rsid w:val="00B35875"/>
    <w:rsid w:val="00B40B57"/>
    <w:rsid w:val="00B4362C"/>
    <w:rsid w:val="00B4715A"/>
    <w:rsid w:val="00B524E3"/>
    <w:rsid w:val="00B87B78"/>
    <w:rsid w:val="00B97FF0"/>
    <w:rsid w:val="00BA4F64"/>
    <w:rsid w:val="00BC19F4"/>
    <w:rsid w:val="00BD1872"/>
    <w:rsid w:val="00BD650F"/>
    <w:rsid w:val="00BE278F"/>
    <w:rsid w:val="00BE29F7"/>
    <w:rsid w:val="00BE500F"/>
    <w:rsid w:val="00C15510"/>
    <w:rsid w:val="00C239D9"/>
    <w:rsid w:val="00C343A7"/>
    <w:rsid w:val="00C36B49"/>
    <w:rsid w:val="00C4499A"/>
    <w:rsid w:val="00C50B64"/>
    <w:rsid w:val="00C54D53"/>
    <w:rsid w:val="00C5578A"/>
    <w:rsid w:val="00C55FF7"/>
    <w:rsid w:val="00C67C5B"/>
    <w:rsid w:val="00C7182D"/>
    <w:rsid w:val="00C9287A"/>
    <w:rsid w:val="00C92F63"/>
    <w:rsid w:val="00C93403"/>
    <w:rsid w:val="00C942C5"/>
    <w:rsid w:val="00CA3DBF"/>
    <w:rsid w:val="00CA43D7"/>
    <w:rsid w:val="00CB1CB9"/>
    <w:rsid w:val="00CB58FC"/>
    <w:rsid w:val="00CB62CC"/>
    <w:rsid w:val="00CC49F5"/>
    <w:rsid w:val="00CC6C1E"/>
    <w:rsid w:val="00CD5B5B"/>
    <w:rsid w:val="00CF5466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0B6"/>
    <w:rsid w:val="00DA02CA"/>
    <w:rsid w:val="00DA0CA8"/>
    <w:rsid w:val="00DA35D9"/>
    <w:rsid w:val="00DB38DC"/>
    <w:rsid w:val="00DD02FE"/>
    <w:rsid w:val="00DD69D3"/>
    <w:rsid w:val="00DD7D38"/>
    <w:rsid w:val="00DE4A38"/>
    <w:rsid w:val="00DE7A5A"/>
    <w:rsid w:val="00E179F4"/>
    <w:rsid w:val="00E213A3"/>
    <w:rsid w:val="00E23570"/>
    <w:rsid w:val="00E240B0"/>
    <w:rsid w:val="00E33B46"/>
    <w:rsid w:val="00E34CD8"/>
    <w:rsid w:val="00E35007"/>
    <w:rsid w:val="00E46A0C"/>
    <w:rsid w:val="00E54310"/>
    <w:rsid w:val="00E55223"/>
    <w:rsid w:val="00E634A9"/>
    <w:rsid w:val="00E64267"/>
    <w:rsid w:val="00E723C6"/>
    <w:rsid w:val="00E95BF1"/>
    <w:rsid w:val="00EA3960"/>
    <w:rsid w:val="00EA64AD"/>
    <w:rsid w:val="00EB1236"/>
    <w:rsid w:val="00EC005D"/>
    <w:rsid w:val="00EC0B3A"/>
    <w:rsid w:val="00EC4A38"/>
    <w:rsid w:val="00ED658A"/>
    <w:rsid w:val="00EE56A9"/>
    <w:rsid w:val="00EF0887"/>
    <w:rsid w:val="00EF70CD"/>
    <w:rsid w:val="00EF788D"/>
    <w:rsid w:val="00EF7D9C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F0F3B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F2C6F"/>
    <w:pPr>
      <w:spacing w:after="120" w:line="480" w:lineRule="auto"/>
      <w:ind w:left="283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F2C6F"/>
    <w:rPr>
      <w:sz w:val="24"/>
      <w:szCs w:val="24"/>
      <w:lang w:eastAsia="ar-SA"/>
    </w:rPr>
  </w:style>
  <w:style w:type="paragraph" w:customStyle="1" w:styleId="Normal1">
    <w:name w:val="Normal1"/>
    <w:rsid w:val="00A23918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23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anpa.pa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D9F6C-E359-4535-9817-169B4260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10816-2</cp:lastModifiedBy>
  <cp:revision>5</cp:revision>
  <cp:lastPrinted>2016-06-28T13:08:00Z</cp:lastPrinted>
  <dcterms:created xsi:type="dcterms:W3CDTF">2016-04-18T15:32:00Z</dcterms:created>
  <dcterms:modified xsi:type="dcterms:W3CDTF">2016-06-28T13:08:00Z</dcterms:modified>
</cp:coreProperties>
</file>