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4841F6" w:rsidRPr="0064381D" w:rsidRDefault="005A7009" w:rsidP="005A7009">
      <w:pPr>
        <w:autoSpaceDE w:val="0"/>
        <w:jc w:val="center"/>
        <w:rPr>
          <w:b/>
          <w:bCs/>
          <w:sz w:val="28"/>
          <w:szCs w:val="28"/>
        </w:rPr>
      </w:pPr>
      <w:r w:rsidRPr="0064381D">
        <w:rPr>
          <w:b/>
          <w:bCs/>
          <w:sz w:val="28"/>
          <w:szCs w:val="28"/>
        </w:rPr>
        <w:t xml:space="preserve">AVISO </w:t>
      </w:r>
      <w:r w:rsidR="00487E16">
        <w:rPr>
          <w:b/>
          <w:bCs/>
          <w:sz w:val="28"/>
          <w:szCs w:val="28"/>
        </w:rPr>
        <w:t>CONVOCAÇÃO</w:t>
      </w:r>
    </w:p>
    <w:p w:rsidR="00FB2290" w:rsidRPr="0064381D" w:rsidRDefault="00FB2290" w:rsidP="00FB2290">
      <w:pPr>
        <w:spacing w:line="360" w:lineRule="auto"/>
        <w:jc w:val="center"/>
        <w:rPr>
          <w:b/>
          <w:bCs/>
          <w:sz w:val="28"/>
          <w:szCs w:val="28"/>
        </w:rPr>
      </w:pPr>
      <w:r w:rsidRPr="0064381D">
        <w:rPr>
          <w:b/>
          <w:bCs/>
          <w:sz w:val="28"/>
          <w:szCs w:val="28"/>
        </w:rPr>
        <w:t>CONCORRÊNCIA PÚBLICA</w:t>
      </w:r>
      <w:r w:rsidR="00753ABB">
        <w:rPr>
          <w:b/>
          <w:bCs/>
          <w:sz w:val="28"/>
          <w:szCs w:val="28"/>
        </w:rPr>
        <w:t xml:space="preserve"> Nº</w:t>
      </w:r>
      <w:r w:rsidRPr="0064381D">
        <w:rPr>
          <w:b/>
          <w:bCs/>
          <w:sz w:val="28"/>
          <w:szCs w:val="28"/>
        </w:rPr>
        <w:t xml:space="preserve"> 0</w:t>
      </w:r>
      <w:r w:rsidR="00F705F0">
        <w:rPr>
          <w:b/>
          <w:bCs/>
          <w:sz w:val="28"/>
          <w:szCs w:val="28"/>
        </w:rPr>
        <w:t>10</w:t>
      </w:r>
      <w:r w:rsidRPr="0064381D">
        <w:rPr>
          <w:b/>
          <w:bCs/>
          <w:sz w:val="28"/>
          <w:szCs w:val="28"/>
        </w:rPr>
        <w:t>/201</w:t>
      </w:r>
      <w:r w:rsidR="00E83127">
        <w:rPr>
          <w:b/>
          <w:bCs/>
          <w:sz w:val="28"/>
          <w:szCs w:val="28"/>
        </w:rPr>
        <w:t>7</w:t>
      </w:r>
      <w:r w:rsidRPr="0064381D">
        <w:rPr>
          <w:b/>
          <w:bCs/>
          <w:sz w:val="28"/>
          <w:szCs w:val="28"/>
        </w:rPr>
        <w:t xml:space="preserve"> – COSANPA</w:t>
      </w:r>
      <w:r w:rsidR="00753ABB">
        <w:rPr>
          <w:b/>
          <w:bCs/>
          <w:sz w:val="28"/>
          <w:szCs w:val="28"/>
        </w:rPr>
        <w:t>-PA</w:t>
      </w:r>
    </w:p>
    <w:p w:rsidR="00FB2290" w:rsidRDefault="00FB2290" w:rsidP="00FB2290">
      <w:pPr>
        <w:jc w:val="both"/>
      </w:pPr>
    </w:p>
    <w:p w:rsidR="00FB2290" w:rsidRDefault="00FB2290" w:rsidP="00FB2290">
      <w:bookmarkStart w:id="0" w:name="_GoBack"/>
      <w:bookmarkEnd w:id="0"/>
    </w:p>
    <w:p w:rsidR="00A23A08" w:rsidRPr="005A0B51" w:rsidRDefault="00A23A08" w:rsidP="00275994">
      <w:pPr>
        <w:autoSpaceDE w:val="0"/>
        <w:spacing w:line="276" w:lineRule="auto"/>
        <w:rPr>
          <w:b/>
          <w:bCs/>
        </w:rPr>
      </w:pPr>
    </w:p>
    <w:p w:rsidR="00A23A08" w:rsidRPr="005A0B51" w:rsidRDefault="00A23A08" w:rsidP="00275994">
      <w:pPr>
        <w:autoSpaceDE w:val="0"/>
        <w:spacing w:line="276" w:lineRule="auto"/>
        <w:rPr>
          <w:b/>
          <w:bCs/>
        </w:rPr>
      </w:pPr>
    </w:p>
    <w:p w:rsidR="00D971AD" w:rsidRPr="00D971AD" w:rsidRDefault="00D971AD" w:rsidP="00D971AD">
      <w:pPr>
        <w:spacing w:line="276" w:lineRule="auto"/>
        <w:ind w:firstLine="1134"/>
        <w:jc w:val="both"/>
        <w:rPr>
          <w:kern w:val="1"/>
        </w:rPr>
      </w:pPr>
      <w:r w:rsidRPr="00D971AD">
        <w:rPr>
          <w:bCs/>
          <w:noProof/>
        </w:rPr>
        <w:t xml:space="preserve">A </w:t>
      </w:r>
      <w:r w:rsidRPr="00D971AD">
        <w:rPr>
          <w:b/>
          <w:bCs/>
          <w:noProof/>
        </w:rPr>
        <w:t xml:space="preserve">COMPANHIA DE SANEAMENTO DO PARÁ – COSANPA, </w:t>
      </w:r>
      <w:r w:rsidRPr="00D971AD">
        <w:t>Sociedade de Economia Mista Estadual por ações, pessoa jurídica de direito privado, inscrita no CNPJ/MF sob o n</w:t>
      </w:r>
      <w:r w:rsidRPr="00D971AD">
        <w:rPr>
          <w:u w:val="single"/>
          <w:vertAlign w:val="superscript"/>
        </w:rPr>
        <w:t>o</w:t>
      </w:r>
      <w:r w:rsidRPr="00D971AD">
        <w:t xml:space="preserve"> 04.945.341/0001-90 e com sede na Avenida Magalhães Barata nº1201, bairro São Brás, Belém-Pará, </w:t>
      </w:r>
      <w:r w:rsidRPr="00D971AD">
        <w:rPr>
          <w:color w:val="000000" w:themeColor="text1"/>
        </w:rPr>
        <w:t xml:space="preserve">CEP: 66060-901, por sua </w:t>
      </w:r>
      <w:r w:rsidRPr="00D971AD">
        <w:rPr>
          <w:b/>
          <w:color w:val="000000" w:themeColor="text1"/>
        </w:rPr>
        <w:t>COMISSÃO PERMANENTE DE LICITAÇÃO</w:t>
      </w:r>
      <w:r w:rsidRPr="00D971AD">
        <w:rPr>
          <w:color w:val="000000" w:themeColor="text1"/>
        </w:rPr>
        <w:t>, designada através da Portaria nº 1.549</w:t>
      </w:r>
      <w:r w:rsidRPr="00D971AD">
        <w:t xml:space="preserve"> de 10.09.2918, </w:t>
      </w:r>
      <w:r w:rsidRPr="00D971AD">
        <w:rPr>
          <w:bCs/>
          <w:noProof/>
        </w:rPr>
        <w:t xml:space="preserve">vem, com supedaneo no Item 25, alinea </w:t>
      </w:r>
      <w:r>
        <w:rPr>
          <w:bCs/>
          <w:noProof/>
        </w:rPr>
        <w:t>L</w:t>
      </w:r>
      <w:r w:rsidRPr="00D971AD">
        <w:rPr>
          <w:bCs/>
          <w:noProof/>
        </w:rPr>
        <w:t xml:space="preserve">, do Edital da </w:t>
      </w:r>
      <w:r w:rsidRPr="00D971AD">
        <w:rPr>
          <w:b/>
          <w:kern w:val="1"/>
        </w:rPr>
        <w:t xml:space="preserve">CONCORRÊNCIA PUBLICA Nº </w:t>
      </w:r>
      <w:r>
        <w:rPr>
          <w:b/>
          <w:kern w:val="1"/>
        </w:rPr>
        <w:t>0</w:t>
      </w:r>
      <w:r w:rsidRPr="00D971AD">
        <w:rPr>
          <w:b/>
          <w:kern w:val="1"/>
        </w:rPr>
        <w:t>10/2017 – COSANPA</w:t>
      </w:r>
      <w:r w:rsidRPr="00D971AD">
        <w:rPr>
          <w:bCs/>
          <w:noProof/>
        </w:rPr>
        <w:t xml:space="preserve"> c/c </w:t>
      </w:r>
      <w:r w:rsidRPr="002409BE">
        <w:rPr>
          <w:bCs/>
          <w:noProof/>
        </w:rPr>
        <w:t xml:space="preserve">artigo </w:t>
      </w:r>
      <w:r w:rsidRPr="002409BE">
        <w:rPr>
          <w:bCs/>
          <w:noProof/>
        </w:rPr>
        <w:t>64, parágrafo segundo, da Lei nº 8.666/93, solicitar que,</w:t>
      </w:r>
      <w:r w:rsidRPr="00D971AD">
        <w:rPr>
          <w:color w:val="575757"/>
        </w:rPr>
        <w:t xml:space="preserve"> </w:t>
      </w:r>
      <w:r w:rsidRPr="00D971AD">
        <w:rPr>
          <w:kern w:val="1"/>
        </w:rPr>
        <w:t xml:space="preserve">caso haja interesse da empresa </w:t>
      </w:r>
      <w:r w:rsidR="007003C3">
        <w:rPr>
          <w:b/>
        </w:rPr>
        <w:t xml:space="preserve">MRM CONSTRUTORA LTDA, CNPJ: </w:t>
      </w:r>
      <w:r w:rsidR="007003C3" w:rsidRPr="007003C3">
        <w:rPr>
          <w:b/>
        </w:rPr>
        <w:t>13.578.869/0001-60</w:t>
      </w:r>
      <w:r w:rsidR="007003C3">
        <w:rPr>
          <w:b/>
        </w:rPr>
        <w:t xml:space="preserve">, </w:t>
      </w:r>
      <w:r w:rsidRPr="00D971AD">
        <w:rPr>
          <w:b/>
        </w:rPr>
        <w:t xml:space="preserve"> </w:t>
      </w:r>
      <w:r w:rsidRPr="00D971AD">
        <w:rPr>
          <w:kern w:val="1"/>
        </w:rPr>
        <w:t xml:space="preserve">na </w:t>
      </w:r>
      <w:r w:rsidRPr="00D971AD">
        <w:t xml:space="preserve">Execução de Obras e Serviços, incluindo a Elaboração do Projeto Executivo complementar e o Fornecimento de Materiais e Equipamentos, para a Ampliação do Sistema de Abastecimento de Água do </w:t>
      </w:r>
      <w:r w:rsidRPr="00D971AD">
        <w:rPr>
          <w:b/>
        </w:rPr>
        <w:t>Município de SANTARÉM</w:t>
      </w:r>
      <w:r w:rsidRPr="00D971AD">
        <w:t xml:space="preserve">, Estado do Pará, que é o objeto da referida Concorrência, </w:t>
      </w:r>
      <w:r w:rsidRPr="00D971AD">
        <w:rPr>
          <w:kern w:val="1"/>
        </w:rPr>
        <w:t xml:space="preserve">apresente no prazo de até </w:t>
      </w:r>
      <w:r w:rsidRPr="00D971AD">
        <w:rPr>
          <w:b/>
          <w:kern w:val="1"/>
        </w:rPr>
        <w:t>0</w:t>
      </w:r>
      <w:r w:rsidR="002409BE">
        <w:rPr>
          <w:b/>
          <w:kern w:val="1"/>
        </w:rPr>
        <w:t>5</w:t>
      </w:r>
      <w:r w:rsidRPr="00D971AD">
        <w:rPr>
          <w:kern w:val="1"/>
        </w:rPr>
        <w:t xml:space="preserve"> (</w:t>
      </w:r>
      <w:r w:rsidR="002409BE">
        <w:rPr>
          <w:kern w:val="1"/>
        </w:rPr>
        <w:t>cinco</w:t>
      </w:r>
      <w:r w:rsidRPr="00D971AD">
        <w:rPr>
          <w:kern w:val="1"/>
        </w:rPr>
        <w:t xml:space="preserve">) dias, </w:t>
      </w:r>
      <w:r w:rsidRPr="002409BE">
        <w:rPr>
          <w:kern w:val="1"/>
          <w:u w:val="single"/>
        </w:rPr>
        <w:t>na condição de 2ª classificada</w:t>
      </w:r>
      <w:r w:rsidRPr="00D971AD">
        <w:rPr>
          <w:kern w:val="1"/>
        </w:rPr>
        <w:t xml:space="preserve">, Proposta de Preços contendo as </w:t>
      </w:r>
      <w:r w:rsidRPr="002409BE">
        <w:rPr>
          <w:kern w:val="1"/>
          <w:u w:val="single"/>
        </w:rPr>
        <w:t>mesmas condições</w:t>
      </w:r>
      <w:r w:rsidRPr="00D971AD">
        <w:rPr>
          <w:kern w:val="1"/>
        </w:rPr>
        <w:t xml:space="preserve"> da Proposta Comercial apresentada pelo</w:t>
      </w:r>
      <w:r w:rsidRPr="00D971AD">
        <w:rPr>
          <w:b/>
          <w:kern w:val="1"/>
        </w:rPr>
        <w:t xml:space="preserve"> CONSÓRCIO MELHOR FORMA – TRIX</w:t>
      </w:r>
      <w:r w:rsidR="007003C3">
        <w:rPr>
          <w:b/>
          <w:kern w:val="1"/>
        </w:rPr>
        <w:t xml:space="preserve">, </w:t>
      </w:r>
      <w:r w:rsidR="007003C3" w:rsidRPr="006C6EE3">
        <w:rPr>
          <w:sz w:val="22"/>
          <w:szCs w:val="22"/>
        </w:rPr>
        <w:t xml:space="preserve">sendo a empresa líder </w:t>
      </w:r>
      <w:r w:rsidR="007003C3" w:rsidRPr="006C6EE3">
        <w:rPr>
          <w:b/>
          <w:sz w:val="22"/>
          <w:szCs w:val="22"/>
        </w:rPr>
        <w:t xml:space="preserve">MELHOR FORMA CONSTRUTORA LTDA, </w:t>
      </w:r>
      <w:r w:rsidR="007003C3" w:rsidRPr="006C6EE3">
        <w:rPr>
          <w:sz w:val="22"/>
          <w:szCs w:val="22"/>
        </w:rPr>
        <w:t>CNPJ: 15.180.650/0001-33</w:t>
      </w:r>
      <w:r w:rsidR="007003C3">
        <w:rPr>
          <w:sz w:val="22"/>
          <w:szCs w:val="22"/>
        </w:rPr>
        <w:t>, q</w:t>
      </w:r>
      <w:r w:rsidRPr="00D971AD">
        <w:rPr>
          <w:kern w:val="1"/>
        </w:rPr>
        <w:t>ue</w:t>
      </w:r>
      <w:r w:rsidRPr="00D971AD">
        <w:rPr>
          <w:kern w:val="1"/>
        </w:rPr>
        <w:t xml:space="preserve"> foi declarado vencedor do referido certame, conforme resultado publicado na Imprensa Oficial do Estado do Pará - IOEPA, e na imprensa local, edição do dia 26.06.2018.</w:t>
      </w:r>
    </w:p>
    <w:p w:rsidR="00D971AD" w:rsidRPr="00D971AD" w:rsidRDefault="00D971AD" w:rsidP="00D971AD">
      <w:pPr>
        <w:spacing w:line="276" w:lineRule="auto"/>
        <w:jc w:val="both"/>
        <w:rPr>
          <w:kern w:val="1"/>
        </w:rPr>
      </w:pPr>
    </w:p>
    <w:p w:rsidR="00A23A08" w:rsidRPr="00233815" w:rsidRDefault="00A23A08" w:rsidP="00275994">
      <w:pPr>
        <w:autoSpaceDE w:val="0"/>
        <w:spacing w:line="276" w:lineRule="auto"/>
        <w:ind w:left="1134" w:hanging="1134"/>
        <w:jc w:val="both"/>
      </w:pPr>
    </w:p>
    <w:p w:rsidR="00A23A08" w:rsidRPr="00233815" w:rsidRDefault="00674A33" w:rsidP="00275994">
      <w:pPr>
        <w:autoSpaceDE w:val="0"/>
        <w:spacing w:line="276" w:lineRule="auto"/>
        <w:jc w:val="both"/>
      </w:pPr>
      <w:r w:rsidRPr="00233815">
        <w:t xml:space="preserve">Belém/PA, </w:t>
      </w:r>
      <w:r w:rsidR="002409BE">
        <w:t>26</w:t>
      </w:r>
      <w:r w:rsidR="004574AB">
        <w:t xml:space="preserve"> </w:t>
      </w:r>
      <w:r w:rsidR="00A23A08" w:rsidRPr="00233815">
        <w:t xml:space="preserve">de </w:t>
      </w:r>
      <w:r w:rsidR="002409BE">
        <w:t>setembro</w:t>
      </w:r>
      <w:r w:rsidR="00A23A08" w:rsidRPr="00233815">
        <w:t xml:space="preserve"> de201</w:t>
      </w:r>
      <w:r w:rsidR="00F705F0">
        <w:t>8</w:t>
      </w:r>
      <w:r w:rsidR="00A23A08" w:rsidRPr="00233815">
        <w:t>.</w:t>
      </w:r>
    </w:p>
    <w:p w:rsidR="00A23A08" w:rsidRDefault="00A23A08" w:rsidP="00275994">
      <w:pPr>
        <w:autoSpaceDE w:val="0"/>
        <w:spacing w:line="276" w:lineRule="auto"/>
        <w:ind w:right="-2"/>
        <w:jc w:val="both"/>
      </w:pPr>
    </w:p>
    <w:p w:rsidR="002409BE" w:rsidRPr="00233815" w:rsidRDefault="002409BE" w:rsidP="00275994">
      <w:pPr>
        <w:autoSpaceDE w:val="0"/>
        <w:spacing w:line="276" w:lineRule="auto"/>
        <w:ind w:right="-2"/>
        <w:jc w:val="both"/>
      </w:pPr>
    </w:p>
    <w:p w:rsidR="00A23A08" w:rsidRPr="00233815" w:rsidRDefault="00A23A08" w:rsidP="00275994">
      <w:pPr>
        <w:spacing w:line="276" w:lineRule="auto"/>
        <w:ind w:right="-2"/>
        <w:rPr>
          <w:bCs/>
        </w:rPr>
      </w:pPr>
    </w:p>
    <w:p w:rsidR="00A23A08" w:rsidRPr="00233815" w:rsidRDefault="00A23A08" w:rsidP="00275994">
      <w:pPr>
        <w:spacing w:line="276" w:lineRule="auto"/>
        <w:jc w:val="center"/>
        <w:rPr>
          <w:bCs/>
        </w:rPr>
      </w:pPr>
      <w:r w:rsidRPr="00233815">
        <w:rPr>
          <w:bCs/>
        </w:rPr>
        <w:t>Ana Beatriz de Souza Oliveira</w:t>
      </w:r>
    </w:p>
    <w:p w:rsidR="00A23A08" w:rsidRPr="00233815" w:rsidRDefault="00A23A08" w:rsidP="00275994">
      <w:pPr>
        <w:spacing w:line="276" w:lineRule="auto"/>
        <w:jc w:val="center"/>
      </w:pPr>
      <w:r w:rsidRPr="00233815">
        <w:rPr>
          <w:bCs/>
        </w:rPr>
        <w:t>Presidente da Comissão Permanente de Licitação</w:t>
      </w:r>
    </w:p>
    <w:p w:rsidR="00A23A08" w:rsidRPr="00233815" w:rsidRDefault="00A23A08" w:rsidP="00275994">
      <w:pPr>
        <w:spacing w:line="276" w:lineRule="auto"/>
        <w:ind w:right="-2"/>
        <w:jc w:val="center"/>
      </w:pPr>
    </w:p>
    <w:p w:rsidR="00FC28BE" w:rsidRDefault="00FC28BE" w:rsidP="00275994">
      <w:pPr>
        <w:spacing w:line="276" w:lineRule="auto"/>
        <w:ind w:right="-2"/>
        <w:jc w:val="center"/>
      </w:pPr>
    </w:p>
    <w:p w:rsidR="002409BE" w:rsidRDefault="002409BE" w:rsidP="00275994">
      <w:pPr>
        <w:spacing w:line="276" w:lineRule="auto"/>
        <w:ind w:right="-2"/>
        <w:jc w:val="center"/>
      </w:pPr>
    </w:p>
    <w:p w:rsidR="002409BE" w:rsidRPr="00233815" w:rsidRDefault="002409BE" w:rsidP="00275994">
      <w:pPr>
        <w:spacing w:line="276" w:lineRule="auto"/>
        <w:ind w:right="-2"/>
        <w:jc w:val="center"/>
      </w:pPr>
    </w:p>
    <w:p w:rsidR="00A23A08" w:rsidRDefault="00A23A08" w:rsidP="00275994">
      <w:pPr>
        <w:spacing w:line="276" w:lineRule="auto"/>
        <w:ind w:right="-2"/>
        <w:jc w:val="center"/>
      </w:pPr>
    </w:p>
    <w:p w:rsidR="002409BE" w:rsidRDefault="00D971AD" w:rsidP="002409BE">
      <w:pPr>
        <w:spacing w:line="276" w:lineRule="auto"/>
        <w:ind w:right="-2"/>
        <w:jc w:val="center"/>
      </w:pPr>
      <w:r>
        <w:t xml:space="preserve">Prof. Doutor. </w:t>
      </w:r>
      <w:r w:rsidR="00E032F9">
        <w:t>Cláudio Luciano da Rocha Conde</w:t>
      </w:r>
    </w:p>
    <w:p w:rsidR="00DF1DEB" w:rsidRPr="00DF1DEB" w:rsidRDefault="00DF1DEB" w:rsidP="002409BE">
      <w:pPr>
        <w:spacing w:line="276" w:lineRule="auto"/>
        <w:ind w:right="-2"/>
        <w:jc w:val="center"/>
      </w:pPr>
      <w:r w:rsidRPr="00DF1DEB">
        <w:rPr>
          <w:bCs/>
        </w:rPr>
        <w:t>Presidente da Companhia de Saneamento do Pará</w:t>
      </w:r>
      <w:r w:rsidRPr="00DF1DEB">
        <w:t>.</w:t>
      </w:r>
    </w:p>
    <w:p w:rsidR="00CD5B5B" w:rsidRPr="00233815" w:rsidRDefault="00CD5B5B" w:rsidP="0028510B">
      <w:pPr>
        <w:autoSpaceDE w:val="0"/>
        <w:spacing w:line="276" w:lineRule="auto"/>
        <w:jc w:val="center"/>
      </w:pPr>
    </w:p>
    <w:sectPr w:rsidR="00CD5B5B" w:rsidRPr="00233815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9E" w:rsidRDefault="00BE299E">
      <w:r>
        <w:separator/>
      </w:r>
    </w:p>
  </w:endnote>
  <w:endnote w:type="continuationSeparator" w:id="0">
    <w:p w:rsidR="00BE299E" w:rsidRDefault="00BE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9E" w:rsidRDefault="00BE299E">
      <w:r>
        <w:separator/>
      </w:r>
    </w:p>
  </w:footnote>
  <w:footnote w:type="continuationSeparator" w:id="0">
    <w:p w:rsidR="00BE299E" w:rsidRDefault="00BE2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9E" w:rsidRDefault="00BE299E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299E" w:rsidRDefault="00BE299E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E299E" w:rsidRPr="003072D8" w:rsidRDefault="00BE299E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0B35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A1DD0"/>
    <w:rsid w:val="000A7869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12A9"/>
    <w:rsid w:val="0016629E"/>
    <w:rsid w:val="0018574E"/>
    <w:rsid w:val="00194003"/>
    <w:rsid w:val="001A063A"/>
    <w:rsid w:val="001A23B1"/>
    <w:rsid w:val="001A30A8"/>
    <w:rsid w:val="001A4708"/>
    <w:rsid w:val="001B2A21"/>
    <w:rsid w:val="001B7CC4"/>
    <w:rsid w:val="001C2542"/>
    <w:rsid w:val="001C4A6E"/>
    <w:rsid w:val="001C7469"/>
    <w:rsid w:val="001D7C01"/>
    <w:rsid w:val="001F42D4"/>
    <w:rsid w:val="001F4CBA"/>
    <w:rsid w:val="001F51B2"/>
    <w:rsid w:val="001F5618"/>
    <w:rsid w:val="00200AF0"/>
    <w:rsid w:val="00205213"/>
    <w:rsid w:val="00207818"/>
    <w:rsid w:val="0021594E"/>
    <w:rsid w:val="002202FE"/>
    <w:rsid w:val="00233815"/>
    <w:rsid w:val="002409BE"/>
    <w:rsid w:val="00244142"/>
    <w:rsid w:val="0025740D"/>
    <w:rsid w:val="00263888"/>
    <w:rsid w:val="00264707"/>
    <w:rsid w:val="00264E03"/>
    <w:rsid w:val="002674FC"/>
    <w:rsid w:val="002749AD"/>
    <w:rsid w:val="00274AA9"/>
    <w:rsid w:val="00275994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F5E6B"/>
    <w:rsid w:val="0030353E"/>
    <w:rsid w:val="00304C2F"/>
    <w:rsid w:val="003072D8"/>
    <w:rsid w:val="00330A05"/>
    <w:rsid w:val="003331DE"/>
    <w:rsid w:val="00334290"/>
    <w:rsid w:val="00335FCF"/>
    <w:rsid w:val="003620A2"/>
    <w:rsid w:val="003662E1"/>
    <w:rsid w:val="00371A06"/>
    <w:rsid w:val="00377456"/>
    <w:rsid w:val="00393173"/>
    <w:rsid w:val="00396DA9"/>
    <w:rsid w:val="003B06FA"/>
    <w:rsid w:val="003B12F5"/>
    <w:rsid w:val="003B2A2C"/>
    <w:rsid w:val="003B36D7"/>
    <w:rsid w:val="003B497E"/>
    <w:rsid w:val="003C6446"/>
    <w:rsid w:val="003D5EA2"/>
    <w:rsid w:val="003D73A2"/>
    <w:rsid w:val="003E2C1C"/>
    <w:rsid w:val="003E2FEB"/>
    <w:rsid w:val="003E3E11"/>
    <w:rsid w:val="003F3C45"/>
    <w:rsid w:val="003F49CD"/>
    <w:rsid w:val="003F5F23"/>
    <w:rsid w:val="00415DEC"/>
    <w:rsid w:val="00416ACE"/>
    <w:rsid w:val="00422FBF"/>
    <w:rsid w:val="00435073"/>
    <w:rsid w:val="004453BA"/>
    <w:rsid w:val="00446369"/>
    <w:rsid w:val="004574AB"/>
    <w:rsid w:val="00461B3F"/>
    <w:rsid w:val="004656BE"/>
    <w:rsid w:val="00465A45"/>
    <w:rsid w:val="00480623"/>
    <w:rsid w:val="00480E77"/>
    <w:rsid w:val="004841F6"/>
    <w:rsid w:val="00487E16"/>
    <w:rsid w:val="0049067B"/>
    <w:rsid w:val="00490885"/>
    <w:rsid w:val="00491566"/>
    <w:rsid w:val="00497629"/>
    <w:rsid w:val="004A2CFC"/>
    <w:rsid w:val="004A4A04"/>
    <w:rsid w:val="004B25B2"/>
    <w:rsid w:val="004B3A5E"/>
    <w:rsid w:val="004C6D51"/>
    <w:rsid w:val="004E12E7"/>
    <w:rsid w:val="004F7D7E"/>
    <w:rsid w:val="0050075A"/>
    <w:rsid w:val="00505759"/>
    <w:rsid w:val="005134E3"/>
    <w:rsid w:val="00531077"/>
    <w:rsid w:val="00536373"/>
    <w:rsid w:val="00537113"/>
    <w:rsid w:val="005409CA"/>
    <w:rsid w:val="00543E1D"/>
    <w:rsid w:val="00544732"/>
    <w:rsid w:val="00544C97"/>
    <w:rsid w:val="00564E55"/>
    <w:rsid w:val="005A409D"/>
    <w:rsid w:val="005A7009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381D"/>
    <w:rsid w:val="00646A1A"/>
    <w:rsid w:val="00650B96"/>
    <w:rsid w:val="006528F5"/>
    <w:rsid w:val="00654F95"/>
    <w:rsid w:val="00667585"/>
    <w:rsid w:val="00674A33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03A9"/>
    <w:rsid w:val="006D295F"/>
    <w:rsid w:val="006F1880"/>
    <w:rsid w:val="007003C3"/>
    <w:rsid w:val="00701AA4"/>
    <w:rsid w:val="0070543B"/>
    <w:rsid w:val="00714C23"/>
    <w:rsid w:val="0072707C"/>
    <w:rsid w:val="00727799"/>
    <w:rsid w:val="007314B4"/>
    <w:rsid w:val="00732992"/>
    <w:rsid w:val="00753ABB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065EA"/>
    <w:rsid w:val="00815483"/>
    <w:rsid w:val="00823CD4"/>
    <w:rsid w:val="00840C74"/>
    <w:rsid w:val="00840EA2"/>
    <w:rsid w:val="008417CB"/>
    <w:rsid w:val="008524B5"/>
    <w:rsid w:val="00856BE2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2A8"/>
    <w:rsid w:val="0093486B"/>
    <w:rsid w:val="00935FFD"/>
    <w:rsid w:val="00937B88"/>
    <w:rsid w:val="00952D4D"/>
    <w:rsid w:val="0096754C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0CD2"/>
    <w:rsid w:val="009F7EE6"/>
    <w:rsid w:val="00A0725E"/>
    <w:rsid w:val="00A124C7"/>
    <w:rsid w:val="00A21917"/>
    <w:rsid w:val="00A228CC"/>
    <w:rsid w:val="00A22FE6"/>
    <w:rsid w:val="00A23A08"/>
    <w:rsid w:val="00A268F8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A160B"/>
    <w:rsid w:val="00AB7762"/>
    <w:rsid w:val="00AB79EA"/>
    <w:rsid w:val="00AC2D7A"/>
    <w:rsid w:val="00AD3D4C"/>
    <w:rsid w:val="00AD7BC2"/>
    <w:rsid w:val="00AE6158"/>
    <w:rsid w:val="00B01235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57F7F"/>
    <w:rsid w:val="00B87B78"/>
    <w:rsid w:val="00BA4F64"/>
    <w:rsid w:val="00BC19F4"/>
    <w:rsid w:val="00BD1872"/>
    <w:rsid w:val="00BD650F"/>
    <w:rsid w:val="00BE278F"/>
    <w:rsid w:val="00BE299E"/>
    <w:rsid w:val="00BE29F7"/>
    <w:rsid w:val="00BE500F"/>
    <w:rsid w:val="00C0723D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83FA3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E2F4F"/>
    <w:rsid w:val="00CF08B1"/>
    <w:rsid w:val="00CF5466"/>
    <w:rsid w:val="00CF754A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3723"/>
    <w:rsid w:val="00D76117"/>
    <w:rsid w:val="00D84331"/>
    <w:rsid w:val="00D8728E"/>
    <w:rsid w:val="00D918ED"/>
    <w:rsid w:val="00D92F5A"/>
    <w:rsid w:val="00D94BA0"/>
    <w:rsid w:val="00D9682E"/>
    <w:rsid w:val="00D971AD"/>
    <w:rsid w:val="00DA0CA8"/>
    <w:rsid w:val="00DA34AF"/>
    <w:rsid w:val="00DA35D9"/>
    <w:rsid w:val="00DB38DC"/>
    <w:rsid w:val="00DD02FE"/>
    <w:rsid w:val="00DD69D3"/>
    <w:rsid w:val="00DD7D38"/>
    <w:rsid w:val="00DE4A38"/>
    <w:rsid w:val="00DE7A5A"/>
    <w:rsid w:val="00DF1DEB"/>
    <w:rsid w:val="00E032F9"/>
    <w:rsid w:val="00E17193"/>
    <w:rsid w:val="00E213A3"/>
    <w:rsid w:val="00E23570"/>
    <w:rsid w:val="00E240B0"/>
    <w:rsid w:val="00E33B46"/>
    <w:rsid w:val="00E34CD8"/>
    <w:rsid w:val="00E46A0C"/>
    <w:rsid w:val="00E54310"/>
    <w:rsid w:val="00E55223"/>
    <w:rsid w:val="00E64267"/>
    <w:rsid w:val="00E723C6"/>
    <w:rsid w:val="00E83127"/>
    <w:rsid w:val="00E95BF1"/>
    <w:rsid w:val="00EA3960"/>
    <w:rsid w:val="00EA64AD"/>
    <w:rsid w:val="00EB1236"/>
    <w:rsid w:val="00EB6608"/>
    <w:rsid w:val="00EC0B3A"/>
    <w:rsid w:val="00EC4A38"/>
    <w:rsid w:val="00ED658A"/>
    <w:rsid w:val="00EF0887"/>
    <w:rsid w:val="00EF788D"/>
    <w:rsid w:val="00EF7D9C"/>
    <w:rsid w:val="00F01D7A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05F0"/>
    <w:rsid w:val="00F77526"/>
    <w:rsid w:val="00F77814"/>
    <w:rsid w:val="00F975A4"/>
    <w:rsid w:val="00FA05A2"/>
    <w:rsid w:val="00FA10C7"/>
    <w:rsid w:val="00FA23CD"/>
    <w:rsid w:val="00FA2C4C"/>
    <w:rsid w:val="00FA3760"/>
    <w:rsid w:val="00FB2290"/>
    <w:rsid w:val="00FB3AB6"/>
    <w:rsid w:val="00FB3F14"/>
    <w:rsid w:val="00FC28BE"/>
    <w:rsid w:val="00FE5485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1DED3D55-2B62-42DA-9255-FC7B1114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A13BF-E327-4182-9913-F897A8D2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5</cp:revision>
  <cp:lastPrinted>2018-09-26T12:31:00Z</cp:lastPrinted>
  <dcterms:created xsi:type="dcterms:W3CDTF">2018-09-26T12:05:00Z</dcterms:created>
  <dcterms:modified xsi:type="dcterms:W3CDTF">2018-09-26T12:31:00Z</dcterms:modified>
</cp:coreProperties>
</file>